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C699" w14:textId="08C4217E" w:rsidR="005D2131" w:rsidRPr="00435969" w:rsidRDefault="005D2131" w:rsidP="00803FCC">
      <w:pPr>
        <w:ind w:left="-142"/>
        <w:jc w:val="center"/>
        <w:rPr>
          <w:b/>
          <w:sz w:val="28"/>
        </w:rPr>
      </w:pPr>
      <w:r w:rsidRPr="00435969">
        <w:rPr>
          <w:b/>
          <w:sz w:val="28"/>
        </w:rPr>
        <w:t>Appendix A</w:t>
      </w:r>
    </w:p>
    <w:p w14:paraId="77C3BAE0" w14:textId="77777777" w:rsidR="005D2131" w:rsidRPr="00435969" w:rsidRDefault="005D2131" w:rsidP="00803FCC">
      <w:pPr>
        <w:ind w:left="-142"/>
        <w:jc w:val="center"/>
        <w:rPr>
          <w:b/>
          <w:sz w:val="28"/>
        </w:rPr>
      </w:pPr>
      <w:r w:rsidRPr="00435969">
        <w:rPr>
          <w:b/>
          <w:sz w:val="28"/>
        </w:rPr>
        <w:t>Draft Cabinet response to recommendations of</w:t>
      </w:r>
    </w:p>
    <w:p w14:paraId="67459851" w14:textId="19E3A7D7" w:rsidR="005D2131" w:rsidRPr="00435969" w:rsidRDefault="005D2131" w:rsidP="00803FCC">
      <w:pPr>
        <w:ind w:left="-142"/>
        <w:jc w:val="center"/>
        <w:rPr>
          <w:b/>
          <w:sz w:val="28"/>
        </w:rPr>
      </w:pPr>
      <w:r w:rsidRPr="00435969">
        <w:rPr>
          <w:b/>
          <w:sz w:val="28"/>
        </w:rPr>
        <w:t xml:space="preserve">the </w:t>
      </w:r>
      <w:r w:rsidR="00435969" w:rsidRPr="00435969">
        <w:rPr>
          <w:b/>
          <w:sz w:val="28"/>
        </w:rPr>
        <w:t>Finance and Performance</w:t>
      </w:r>
      <w:r w:rsidRPr="00435969">
        <w:rPr>
          <w:b/>
          <w:sz w:val="28"/>
        </w:rPr>
        <w:t xml:space="preserve"> Panel of the Scrutiny Committee</w:t>
      </w:r>
    </w:p>
    <w:p w14:paraId="602A3CB9" w14:textId="77777777" w:rsidR="00803FCC" w:rsidRPr="008B6C61" w:rsidRDefault="00803FCC" w:rsidP="00803FCC">
      <w:pPr>
        <w:ind w:left="-142"/>
        <w:jc w:val="center"/>
        <w:rPr>
          <w:b/>
          <w:sz w:val="28"/>
        </w:rPr>
      </w:pPr>
    </w:p>
    <w:p w14:paraId="4F685D9F" w14:textId="372D85C5" w:rsidR="00803FCC" w:rsidRPr="008B6C61" w:rsidRDefault="00803FCC" w:rsidP="00803FCC">
      <w:r w:rsidRPr="00435969">
        <w:t xml:space="preserve">The document sets out the draft response of the Cabinet Member to recommendations made by the </w:t>
      </w:r>
      <w:r w:rsidR="00435969" w:rsidRPr="00435969">
        <w:t>Finance and Performance</w:t>
      </w:r>
      <w:r w:rsidR="005D2131" w:rsidRPr="00435969">
        <w:t xml:space="preserve"> Panel</w:t>
      </w:r>
      <w:r w:rsidRPr="00435969">
        <w:t xml:space="preserve"> on </w:t>
      </w:r>
      <w:r w:rsidR="00435969" w:rsidRPr="00435969">
        <w:t>04 September 2024</w:t>
      </w:r>
      <w:r w:rsidRPr="00435969">
        <w:t xml:space="preserve"> concerning </w:t>
      </w:r>
      <w:r w:rsidR="00FD19F0" w:rsidRPr="00435969">
        <w:t xml:space="preserve">the </w:t>
      </w:r>
      <w:r w:rsidR="00435969" w:rsidRPr="00435969">
        <w:t>Treasury Management Annual Report 2023-24</w:t>
      </w:r>
      <w:r w:rsidRPr="00435969">
        <w:t>. The Cabinet is asked to amend and agree a formal response as appropriate.</w:t>
      </w:r>
      <w:r>
        <w:t xml:space="preserv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0FEA141F" w:rsidR="00043375" w:rsidRPr="00435969" w:rsidRDefault="00435969" w:rsidP="00AF05DF">
            <w:pPr>
              <w:pStyle w:val="ListParagraph"/>
              <w:numPr>
                <w:ilvl w:val="0"/>
                <w:numId w:val="2"/>
              </w:numPr>
              <w:tabs>
                <w:tab w:val="clear" w:pos="426"/>
                <w:tab w:val="left" w:pos="720"/>
              </w:tabs>
              <w:spacing w:after="160" w:line="252" w:lineRule="auto"/>
              <w:contextualSpacing/>
              <w:rPr>
                <w:rFonts w:ascii="Arial" w:hAnsi="Arial" w:cs="Arial"/>
                <w:bCs/>
                <w:iCs/>
                <w:color w:val="auto"/>
                <w:lang w:eastAsia="en-US"/>
              </w:rPr>
            </w:pPr>
            <w:r w:rsidRPr="00435969">
              <w:rPr>
                <w:rFonts w:ascii="Arial" w:hAnsi="Arial" w:cs="Arial"/>
                <w:bCs/>
                <w:iCs/>
              </w:rPr>
              <w:t>That the Council produces a benchmarking report which compares the Council’s Treasury Management function with that of other local authorities over time, to include data related to return on investment versus level of risk of investment strategy alongside an explanatory commentary, and shares this with the Finance and Performance Panel once available.</w:t>
            </w:r>
          </w:p>
        </w:tc>
        <w:tc>
          <w:tcPr>
            <w:tcW w:w="1134" w:type="dxa"/>
            <w:tcBorders>
              <w:top w:val="single" w:sz="4" w:space="0" w:color="auto"/>
              <w:left w:val="single" w:sz="4" w:space="0" w:color="auto"/>
              <w:bottom w:val="single" w:sz="4" w:space="0" w:color="auto"/>
              <w:right w:val="single" w:sz="4" w:space="0" w:color="auto"/>
            </w:tcBorders>
          </w:tcPr>
          <w:p w14:paraId="7FEF6675" w14:textId="110D547B" w:rsidR="00043375" w:rsidRPr="00043375" w:rsidRDefault="000403FF">
            <w:r>
              <w:t>Yes</w:t>
            </w:r>
          </w:p>
        </w:tc>
        <w:tc>
          <w:tcPr>
            <w:tcW w:w="6520" w:type="dxa"/>
            <w:tcBorders>
              <w:top w:val="single" w:sz="4" w:space="0" w:color="auto"/>
              <w:left w:val="single" w:sz="4" w:space="0" w:color="auto"/>
              <w:bottom w:val="single" w:sz="4" w:space="0" w:color="auto"/>
              <w:right w:val="single" w:sz="4" w:space="0" w:color="auto"/>
            </w:tcBorders>
          </w:tcPr>
          <w:p w14:paraId="1E3A8C85" w14:textId="6A62FFD1" w:rsidR="00043375" w:rsidRPr="00043375" w:rsidRDefault="000403FF">
            <w:r>
              <w:t xml:space="preserve">A briefing note will be prepared for the next Panel </w:t>
            </w:r>
            <w:r>
              <w:t xml:space="preserve">meeting </w:t>
            </w:r>
            <w:r>
              <w:t xml:space="preserve">in </w:t>
            </w:r>
            <w:r>
              <w:t>December 2024.</w:t>
            </w:r>
          </w:p>
        </w:tc>
      </w:tr>
    </w:tbl>
    <w:p w14:paraId="0EC56DB8" w14:textId="77777777" w:rsidR="00043375" w:rsidRPr="00043375" w:rsidRDefault="00043375" w:rsidP="008A22C6">
      <w:pPr>
        <w:rPr>
          <w:b/>
          <w:sz w:val="28"/>
          <w:u w:val="single"/>
        </w:rPr>
      </w:pPr>
    </w:p>
    <w:p w14:paraId="470EE05E" w14:textId="77777777" w:rsidR="00043375" w:rsidRPr="00043375" w:rsidRDefault="00043375" w:rsidP="008A22C6">
      <w:pPr>
        <w:rPr>
          <w:b/>
          <w:sz w:val="28"/>
          <w:u w:val="single"/>
        </w:rPr>
      </w:pPr>
    </w:p>
    <w:p w14:paraId="20C25CA7" w14:textId="77777777" w:rsidR="00043375" w:rsidRPr="00043375" w:rsidRDefault="00043375" w:rsidP="008A22C6">
      <w:pPr>
        <w:rPr>
          <w:b/>
          <w:sz w:val="28"/>
          <w:u w:val="single"/>
        </w:rPr>
      </w:pPr>
    </w:p>
    <w:p w14:paraId="5B6938B9" w14:textId="77777777" w:rsidR="00043375" w:rsidRPr="00043375" w:rsidRDefault="00043375" w:rsidP="008A22C6">
      <w:pPr>
        <w:rPr>
          <w:b/>
          <w:sz w:val="28"/>
          <w:u w:val="single"/>
        </w:rPr>
      </w:pPr>
    </w:p>
    <w:p w14:paraId="6EB20B0A"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03FF"/>
    <w:rsid w:val="00043375"/>
    <w:rsid w:val="000B4310"/>
    <w:rsid w:val="00210DEA"/>
    <w:rsid w:val="004000D7"/>
    <w:rsid w:val="00435969"/>
    <w:rsid w:val="00504E43"/>
    <w:rsid w:val="005B7D4C"/>
    <w:rsid w:val="005D2131"/>
    <w:rsid w:val="005F17FD"/>
    <w:rsid w:val="00634DE4"/>
    <w:rsid w:val="007908F4"/>
    <w:rsid w:val="00803FCC"/>
    <w:rsid w:val="00835A37"/>
    <w:rsid w:val="008A22C6"/>
    <w:rsid w:val="008F40DD"/>
    <w:rsid w:val="00A10C33"/>
    <w:rsid w:val="00AF05DF"/>
    <w:rsid w:val="00C07F80"/>
    <w:rsid w:val="00ED3286"/>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Alice COURTNEY</cp:lastModifiedBy>
  <cp:revision>13</cp:revision>
  <dcterms:created xsi:type="dcterms:W3CDTF">2022-03-28T13:19:00Z</dcterms:created>
  <dcterms:modified xsi:type="dcterms:W3CDTF">2024-09-10T15:19:00Z</dcterms:modified>
</cp:coreProperties>
</file>